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A83C" w14:textId="77777777" w:rsidR="00EF2A8A" w:rsidRDefault="00EF2A8A">
      <w:pPr>
        <w:pStyle w:val="Textoindependiente"/>
        <w:ind w:left="0"/>
        <w:rPr>
          <w:rFonts w:ascii="Times New Roman"/>
          <w:sz w:val="20"/>
        </w:rPr>
      </w:pPr>
    </w:p>
    <w:p w14:paraId="2296B707" w14:textId="77777777" w:rsidR="00EF2A8A" w:rsidRDefault="00EF2A8A">
      <w:pPr>
        <w:pStyle w:val="Textoindependiente"/>
        <w:ind w:left="0"/>
        <w:rPr>
          <w:rFonts w:ascii="Times New Roman"/>
          <w:sz w:val="20"/>
        </w:rPr>
      </w:pPr>
    </w:p>
    <w:p w14:paraId="0AF847FC" w14:textId="77777777" w:rsidR="00EF2A8A" w:rsidRDefault="00EF2A8A">
      <w:pPr>
        <w:pStyle w:val="Textoindependiente"/>
        <w:ind w:left="0"/>
        <w:rPr>
          <w:rFonts w:ascii="Times New Roman"/>
          <w:sz w:val="20"/>
        </w:rPr>
      </w:pPr>
    </w:p>
    <w:p w14:paraId="71EE4A1D" w14:textId="77777777" w:rsidR="00EF2A8A" w:rsidRDefault="00BE2D86">
      <w:pPr>
        <w:spacing w:before="243" w:line="259" w:lineRule="auto"/>
        <w:ind w:left="236" w:right="119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RESULTADOS DE LA ENCUESTA DE EVALUACIÓN DE</w:t>
      </w:r>
      <w:r w:rsidR="002B5553">
        <w:rPr>
          <w:rFonts w:ascii="Arial" w:hAnsi="Arial"/>
          <w:b/>
          <w:sz w:val="32"/>
        </w:rPr>
        <w:t xml:space="preserve"> </w:t>
      </w:r>
      <w:r w:rsidR="004911A2">
        <w:rPr>
          <w:rFonts w:ascii="Arial" w:hAnsi="Arial"/>
          <w:b/>
          <w:sz w:val="32"/>
        </w:rPr>
        <w:t xml:space="preserve">AUDIENCIA DE </w:t>
      </w:r>
      <w:r w:rsidR="002B5553">
        <w:rPr>
          <w:rFonts w:ascii="Arial" w:hAnsi="Arial"/>
          <w:b/>
          <w:sz w:val="32"/>
        </w:rPr>
        <w:t>RENDICIÓN DE CUENTAS VIGENCIA 2024</w:t>
      </w:r>
      <w:r>
        <w:rPr>
          <w:rFonts w:ascii="Arial" w:hAnsi="Arial"/>
          <w:b/>
          <w:sz w:val="32"/>
        </w:rPr>
        <w:t xml:space="preserve"> “</w:t>
      </w:r>
      <w:r w:rsidR="00876D51">
        <w:rPr>
          <w:rFonts w:ascii="Arial" w:hAnsi="Arial"/>
          <w:b/>
          <w:sz w:val="32"/>
        </w:rPr>
        <w:t>EL AGUA NOS UNE: ES TIEMPO DE LA SEGURIDAD HÍDRICA</w:t>
      </w:r>
      <w:r>
        <w:rPr>
          <w:rFonts w:ascii="Arial" w:hAnsi="Arial"/>
          <w:b/>
          <w:sz w:val="32"/>
        </w:rPr>
        <w:t>”</w:t>
      </w:r>
      <w:r w:rsidR="004911A2">
        <w:rPr>
          <w:rFonts w:ascii="Arial" w:hAnsi="Arial"/>
          <w:b/>
          <w:sz w:val="32"/>
        </w:rPr>
        <w:t xml:space="preserve"> </w:t>
      </w:r>
    </w:p>
    <w:p w14:paraId="5D9E23E2" w14:textId="77777777" w:rsidR="00EF2A8A" w:rsidRDefault="00EF2A8A">
      <w:pPr>
        <w:pStyle w:val="Textoindependiente"/>
        <w:ind w:left="0"/>
        <w:rPr>
          <w:rFonts w:ascii="Arial"/>
          <w:b/>
          <w:sz w:val="36"/>
        </w:rPr>
      </w:pPr>
    </w:p>
    <w:p w14:paraId="16D37DEE" w14:textId="77777777" w:rsidR="00EF2A8A" w:rsidRDefault="002B5553" w:rsidP="002B5553">
      <w:pPr>
        <w:pStyle w:val="Textoindependiente"/>
        <w:spacing w:before="7"/>
        <w:ind w:left="0"/>
        <w:jc w:val="center"/>
        <w:rPr>
          <w:rFonts w:ascii="Arial"/>
          <w:b/>
          <w:sz w:val="38"/>
        </w:rPr>
      </w:pPr>
      <w:r w:rsidRPr="002B5553">
        <w:rPr>
          <w:rFonts w:ascii="Arial"/>
          <w:b/>
          <w:noProof/>
          <w:sz w:val="38"/>
          <w:lang w:val="en-US"/>
        </w:rPr>
        <w:drawing>
          <wp:inline distT="0" distB="0" distL="0" distR="0" wp14:anchorId="43B62BD4" wp14:editId="3EBC304B">
            <wp:extent cx="4622800" cy="3790950"/>
            <wp:effectExtent l="0" t="0" r="6350" b="0"/>
            <wp:docPr id="29" name="Imagen 29" descr="C:\Users\User\Downloads\WhatsApp Image 2025-04-09 at 3.25.12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WhatsApp Image 2025-04-09 at 3.25.12 PM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2CB5B" w14:textId="77777777" w:rsidR="004911A2" w:rsidRDefault="004911A2">
      <w:pPr>
        <w:spacing w:before="1" w:line="259" w:lineRule="auto"/>
        <w:ind w:left="235" w:right="1191"/>
        <w:jc w:val="center"/>
        <w:rPr>
          <w:rFonts w:ascii="Arial" w:hAnsi="Arial"/>
          <w:b/>
          <w:sz w:val="32"/>
        </w:rPr>
      </w:pPr>
    </w:p>
    <w:p w14:paraId="7C904F3A" w14:textId="77777777" w:rsidR="00EF2A8A" w:rsidRDefault="00BE2D86">
      <w:pPr>
        <w:spacing w:before="1" w:line="259" w:lineRule="auto"/>
        <w:ind w:left="235" w:right="119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CORPORACIÓN AUTÓNOMA REGIONAL PARA LA</w:t>
      </w:r>
      <w:r>
        <w:rPr>
          <w:rFonts w:ascii="Arial" w:hAnsi="Arial"/>
          <w:b/>
          <w:spacing w:val="-86"/>
          <w:sz w:val="32"/>
        </w:rPr>
        <w:t xml:space="preserve"> </w:t>
      </w:r>
      <w:r>
        <w:rPr>
          <w:rFonts w:ascii="Arial" w:hAnsi="Arial"/>
          <w:b/>
          <w:sz w:val="32"/>
        </w:rPr>
        <w:t>DEFENSA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2"/>
          <w:sz w:val="32"/>
        </w:rPr>
        <w:t xml:space="preserve"> </w:t>
      </w:r>
      <w:r>
        <w:rPr>
          <w:rFonts w:ascii="Arial" w:hAnsi="Arial"/>
          <w:b/>
          <w:sz w:val="32"/>
        </w:rPr>
        <w:t>LA</w:t>
      </w:r>
      <w:r>
        <w:rPr>
          <w:rFonts w:ascii="Arial" w:hAnsi="Arial"/>
          <w:b/>
          <w:spacing w:val="-4"/>
          <w:sz w:val="32"/>
        </w:rPr>
        <w:t xml:space="preserve"> </w:t>
      </w:r>
      <w:r>
        <w:rPr>
          <w:rFonts w:ascii="Arial" w:hAnsi="Arial"/>
          <w:b/>
          <w:sz w:val="32"/>
        </w:rPr>
        <w:t>MESETA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2"/>
          <w:sz w:val="32"/>
        </w:rPr>
        <w:t xml:space="preserve"> </w:t>
      </w:r>
      <w:r>
        <w:rPr>
          <w:rFonts w:ascii="Arial" w:hAnsi="Arial"/>
          <w:b/>
          <w:sz w:val="32"/>
        </w:rPr>
        <w:t>BUCARAMANGA</w:t>
      </w:r>
    </w:p>
    <w:p w14:paraId="473C56DC" w14:textId="77777777" w:rsidR="00EF2A8A" w:rsidRDefault="00EF2A8A">
      <w:pPr>
        <w:pStyle w:val="Textoindependiente"/>
        <w:ind w:left="0"/>
        <w:rPr>
          <w:rFonts w:ascii="Arial"/>
          <w:b/>
          <w:sz w:val="36"/>
        </w:rPr>
      </w:pPr>
    </w:p>
    <w:p w14:paraId="70DD1A40" w14:textId="77777777" w:rsidR="00EF2A8A" w:rsidRDefault="00EF2A8A">
      <w:pPr>
        <w:pStyle w:val="Textoindependiente"/>
        <w:ind w:left="0"/>
        <w:rPr>
          <w:rFonts w:ascii="Arial"/>
          <w:b/>
          <w:sz w:val="36"/>
        </w:rPr>
      </w:pPr>
    </w:p>
    <w:p w14:paraId="6D44EB67" w14:textId="77777777" w:rsidR="00554BA7" w:rsidRDefault="00554BA7">
      <w:pPr>
        <w:pStyle w:val="Textoindependiente"/>
        <w:ind w:left="0"/>
        <w:rPr>
          <w:rFonts w:ascii="Arial"/>
          <w:b/>
          <w:sz w:val="36"/>
        </w:rPr>
      </w:pPr>
    </w:p>
    <w:p w14:paraId="0807CCD3" w14:textId="77777777" w:rsidR="00554BA7" w:rsidRDefault="00554BA7">
      <w:pPr>
        <w:pStyle w:val="Textoindependiente"/>
        <w:ind w:left="0"/>
        <w:rPr>
          <w:rFonts w:ascii="Arial"/>
          <w:b/>
          <w:sz w:val="36"/>
        </w:rPr>
      </w:pPr>
    </w:p>
    <w:p w14:paraId="2E497E9D" w14:textId="77777777" w:rsidR="00554BA7" w:rsidRDefault="00554BA7">
      <w:pPr>
        <w:pStyle w:val="Textoindependiente"/>
        <w:ind w:left="0"/>
        <w:rPr>
          <w:rFonts w:ascii="Arial"/>
          <w:b/>
          <w:sz w:val="36"/>
        </w:rPr>
      </w:pPr>
    </w:p>
    <w:p w14:paraId="548B1D35" w14:textId="77777777" w:rsidR="00554BA7" w:rsidRDefault="00554BA7">
      <w:pPr>
        <w:ind w:left="223" w:right="1191"/>
        <w:jc w:val="center"/>
        <w:rPr>
          <w:rFonts w:ascii="Arial" w:hAnsi="Arial"/>
          <w:b/>
          <w:sz w:val="32"/>
        </w:rPr>
      </w:pPr>
    </w:p>
    <w:p w14:paraId="77EC61BA" w14:textId="77777777" w:rsidR="00EF2A8A" w:rsidRDefault="00BE2D86">
      <w:pPr>
        <w:ind w:left="223" w:right="1191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VIGENCIA</w:t>
      </w:r>
      <w:r>
        <w:rPr>
          <w:rFonts w:ascii="Arial" w:hAnsi="Arial"/>
          <w:b/>
          <w:spacing w:val="-8"/>
          <w:sz w:val="32"/>
        </w:rPr>
        <w:t xml:space="preserve"> </w:t>
      </w:r>
      <w:r w:rsidR="00876D51">
        <w:rPr>
          <w:rFonts w:ascii="Arial" w:hAnsi="Arial"/>
          <w:b/>
          <w:sz w:val="32"/>
        </w:rPr>
        <w:t>2024 - 2027</w:t>
      </w:r>
    </w:p>
    <w:p w14:paraId="426E16DA" w14:textId="77777777" w:rsidR="00EF2A8A" w:rsidRDefault="00EF2A8A">
      <w:pPr>
        <w:pStyle w:val="Textoindependiente"/>
        <w:ind w:left="0"/>
        <w:rPr>
          <w:rFonts w:ascii="Arial"/>
          <w:b/>
          <w:sz w:val="36"/>
        </w:rPr>
      </w:pPr>
    </w:p>
    <w:p w14:paraId="146F93D2" w14:textId="77777777" w:rsidR="00554BA7" w:rsidRDefault="00BE2D86" w:rsidP="00554BA7">
      <w:pPr>
        <w:pStyle w:val="Textoindependiente"/>
        <w:spacing w:line="259" w:lineRule="auto"/>
        <w:ind w:left="118" w:right="1074"/>
        <w:jc w:val="both"/>
      </w:pPr>
      <w:r>
        <w:t xml:space="preserve">Una vez finalizada la Audiencia Pública de </w:t>
      </w:r>
      <w:r w:rsidR="00C45CF1">
        <w:t xml:space="preserve">Rendición de cuentas Vigencia 2024 </w:t>
      </w:r>
      <w:r w:rsidR="00876D51">
        <w:t>“El Agua Nos Une: es Tiempo de la Seguridad Hídrica</w:t>
      </w:r>
      <w:r>
        <w:t>”, la cual se llevó a cabo el</w:t>
      </w:r>
      <w:r w:rsidR="000079F3">
        <w:t xml:space="preserve"> </w:t>
      </w:r>
      <w:r w:rsidR="00C45CF1">
        <w:t xml:space="preserve">día martes 8 </w:t>
      </w:r>
      <w:r>
        <w:t xml:space="preserve">de </w:t>
      </w:r>
      <w:r w:rsidR="00876D51">
        <w:t>abril</w:t>
      </w:r>
      <w:r>
        <w:t xml:space="preserve"> del 202</w:t>
      </w:r>
      <w:r w:rsidR="00C45CF1">
        <w:t>5,</w:t>
      </w:r>
      <w:r>
        <w:t xml:space="preserve"> en el</w:t>
      </w:r>
      <w:r>
        <w:rPr>
          <w:spacing w:val="1"/>
        </w:rPr>
        <w:t xml:space="preserve"> </w:t>
      </w:r>
      <w:r>
        <w:t>auditorio Hernando Guevara de la CDMB y transmitida en vivo a través de Facebook</w:t>
      </w:r>
      <w:r>
        <w:rPr>
          <w:spacing w:val="1"/>
        </w:rPr>
        <w:t xml:space="preserve"> </w:t>
      </w:r>
      <w:r>
        <w:t>Live</w:t>
      </w:r>
      <w:r w:rsidR="00876D51">
        <w:t xml:space="preserve"> y el canal de </w:t>
      </w:r>
      <w:r w:rsidR="003110D4">
        <w:t>YouTube</w:t>
      </w:r>
      <w:r w:rsidR="00876D51">
        <w:t xml:space="preserve"> de la entidad</w:t>
      </w:r>
      <w:r>
        <w:t>, siguiendo los procesos internos</w:t>
      </w:r>
      <w:r>
        <w:rPr>
          <w:spacing w:val="1"/>
        </w:rPr>
        <w:t xml:space="preserve"> </w:t>
      </w:r>
      <w:r>
        <w:t>establecidos y publicados en los diferentes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participantes;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encuesta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satisfacción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-64"/>
        </w:rPr>
        <w:t xml:space="preserve"> </w:t>
      </w:r>
      <w:r w:rsidR="00C45CF1">
        <w:rPr>
          <w:spacing w:val="-64"/>
        </w:rPr>
        <w:t xml:space="preserve">    </w:t>
      </w:r>
      <w:r w:rsidR="00554BA7">
        <w:rPr>
          <w:spacing w:val="-64"/>
        </w:rPr>
        <w:t xml:space="preserve">         </w:t>
      </w:r>
      <w:r w:rsidR="00C45CF1">
        <w:rPr>
          <w:spacing w:val="-64"/>
        </w:rPr>
        <w:t xml:space="preserve">     </w:t>
      </w:r>
      <w:r>
        <w:t>presencial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asistentes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evento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hyperlink r:id="rId8" w:history="1">
        <w:r w:rsidR="00554BA7" w:rsidRPr="005B1D0D">
          <w:rPr>
            <w:rStyle w:val="Hipervnculo"/>
          </w:rPr>
          <w:t>https://docs.google.com/forms/d/e/1FAIpQLSfssxWQMCkUtMhABbPOa4piD-gY-zLeDUJNyZEIpPBMA1jWLw/viewform</w:t>
        </w:r>
      </w:hyperlink>
    </w:p>
    <w:p w14:paraId="2F90F19C" w14:textId="77777777" w:rsidR="00B03BB3" w:rsidRDefault="00BE2D86" w:rsidP="00B03BB3">
      <w:pPr>
        <w:pStyle w:val="Textoindependiente"/>
        <w:spacing w:line="259" w:lineRule="auto"/>
        <w:ind w:left="118" w:right="1074"/>
        <w:jc w:val="both"/>
      </w:pPr>
      <w:r>
        <w:t>obteniendo</w:t>
      </w:r>
      <w:r>
        <w:rPr>
          <w:spacing w:val="1"/>
        </w:rPr>
        <w:t xml:space="preserve"> </w:t>
      </w:r>
      <w:r w:rsidR="00554BA7">
        <w:rPr>
          <w:rFonts w:ascii="Arial" w:hAnsi="Arial"/>
          <w:b/>
        </w:rPr>
        <w:t>306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respuestas,</w:t>
      </w:r>
      <w:r>
        <w:rPr>
          <w:rFonts w:ascii="Arial" w:hAnsi="Arial"/>
          <w:b/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fueron analizadas y serán un insumo para el mejoramiento de los próximos ejercicios</w:t>
      </w:r>
      <w:r>
        <w:rPr>
          <w:spacing w:val="1"/>
        </w:rPr>
        <w:t xml:space="preserve"> </w:t>
      </w:r>
      <w:r>
        <w:t xml:space="preserve">de </w:t>
      </w:r>
      <w:r w:rsidR="00876D51">
        <w:t>audiencias públicas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Corporación.</w:t>
      </w:r>
    </w:p>
    <w:p w14:paraId="7D7DEDDA" w14:textId="77777777" w:rsidR="00B03BB3" w:rsidRDefault="00B03BB3" w:rsidP="00B03BB3">
      <w:pPr>
        <w:pStyle w:val="Textoindependiente"/>
        <w:spacing w:line="259" w:lineRule="auto"/>
        <w:ind w:left="118" w:right="1074"/>
        <w:jc w:val="both"/>
      </w:pPr>
    </w:p>
    <w:p w14:paraId="2373BB73" w14:textId="6691ABEF" w:rsidR="00EF2A8A" w:rsidRDefault="00BE2D86" w:rsidP="00B03BB3">
      <w:pPr>
        <w:pStyle w:val="Textoindependiente"/>
        <w:spacing w:line="259" w:lineRule="auto"/>
        <w:ind w:left="118" w:right="1074"/>
        <w:jc w:val="both"/>
        <w:sectPr w:rsidR="00EF2A8A">
          <w:headerReference w:type="default" r:id="rId9"/>
          <w:footerReference w:type="default" r:id="rId10"/>
          <w:type w:val="continuous"/>
          <w:pgSz w:w="12240" w:h="15840"/>
          <w:pgMar w:top="1560" w:right="620" w:bottom="1980" w:left="1300" w:header="0" w:footer="1792" w:gutter="0"/>
          <w:pgNumType w:start="1"/>
          <w:cols w:space="720"/>
        </w:sectPr>
      </w:pPr>
      <w:r>
        <w:t>En cumplimiento al procedimiento para la realización de audiencias públicas de la</w:t>
      </w:r>
      <w:r>
        <w:rPr>
          <w:spacing w:val="1"/>
        </w:rPr>
        <w:t xml:space="preserve"> </w:t>
      </w:r>
      <w:r>
        <w:t xml:space="preserve">CDMB, a </w:t>
      </w:r>
      <w:r w:rsidR="00876D51">
        <w:t>continuación,</w:t>
      </w:r>
      <w:r>
        <w:rPr>
          <w:spacing w:val="-2"/>
        </w:rPr>
        <w:t xml:space="preserve"> </w:t>
      </w:r>
      <w:r>
        <w:t>se presentan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encuesta.</w:t>
      </w:r>
    </w:p>
    <w:p w14:paraId="29EB0033" w14:textId="77777777" w:rsidR="00EF2A8A" w:rsidRDefault="00EF2A8A">
      <w:pPr>
        <w:pStyle w:val="Textoindependiente"/>
        <w:spacing w:before="9"/>
        <w:ind w:left="0"/>
      </w:pPr>
    </w:p>
    <w:p w14:paraId="37735AB4" w14:textId="774B2DB9" w:rsidR="0017796A" w:rsidRDefault="00B03BB3" w:rsidP="0017796A">
      <w:pPr>
        <w:pStyle w:val="Ttulo1"/>
        <w:ind w:left="118" w:firstLine="0"/>
        <w:jc w:val="both"/>
      </w:pPr>
      <w:r>
        <w:t>Total,</w:t>
      </w:r>
      <w:r w:rsidR="004911A2">
        <w:t xml:space="preserve"> de respuestas: 306 </w:t>
      </w:r>
      <w:r w:rsidR="00554BA7">
        <w:t xml:space="preserve">respuestas </w:t>
      </w:r>
    </w:p>
    <w:p w14:paraId="5F6B6B61" w14:textId="77777777" w:rsidR="00EF2A8A" w:rsidRDefault="00EF2A8A">
      <w:pPr>
        <w:pStyle w:val="Textoindependiente"/>
        <w:spacing w:before="9"/>
        <w:ind w:left="0"/>
        <w:rPr>
          <w:rFonts w:ascii="Arial"/>
          <w:b/>
          <w:sz w:val="29"/>
        </w:rPr>
      </w:pPr>
    </w:p>
    <w:p w14:paraId="370346B9" w14:textId="77777777" w:rsidR="00EF2A8A" w:rsidRDefault="002B5553">
      <w:pPr>
        <w:pStyle w:val="Textoindependiente"/>
        <w:spacing w:before="8"/>
        <w:ind w:left="0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549583A3" wp14:editId="06E7EE9E">
            <wp:extent cx="6553200" cy="274701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D02EC" w14:textId="77777777" w:rsidR="002B5553" w:rsidRDefault="002B5553">
      <w:pPr>
        <w:pStyle w:val="Textoindependiente"/>
        <w:spacing w:before="8"/>
        <w:ind w:left="0"/>
        <w:rPr>
          <w:noProof/>
          <w:lang w:val="en-US"/>
        </w:rPr>
      </w:pPr>
    </w:p>
    <w:p w14:paraId="5525D7CC" w14:textId="77777777" w:rsidR="002B5553" w:rsidRDefault="002B5553">
      <w:pPr>
        <w:pStyle w:val="Textoindependiente"/>
        <w:spacing w:before="8"/>
        <w:ind w:left="0"/>
        <w:rPr>
          <w:rFonts w:ascii="Arial"/>
          <w:b/>
          <w:sz w:val="28"/>
        </w:rPr>
      </w:pPr>
    </w:p>
    <w:p w14:paraId="27D49290" w14:textId="77777777" w:rsidR="00EF2A8A" w:rsidRDefault="00BE2D86">
      <w:pPr>
        <w:pStyle w:val="Textoindependiente"/>
        <w:spacing w:line="259" w:lineRule="auto"/>
        <w:ind w:left="118" w:right="1077"/>
        <w:jc w:val="both"/>
      </w:pP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análisis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obtiene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mayor</w:t>
      </w:r>
      <w:r>
        <w:rPr>
          <w:spacing w:val="-8"/>
        </w:rPr>
        <w:t xml:space="preserve"> </w:t>
      </w:r>
      <w:r>
        <w:t>porcentaje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asistentes</w:t>
      </w:r>
      <w:r>
        <w:rPr>
          <w:spacing w:val="-9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 Audiencia Pública de</w:t>
      </w:r>
      <w:r w:rsidR="003D7957">
        <w:t xml:space="preserve"> Rendición de C</w:t>
      </w:r>
      <w:r w:rsidR="00554BA7">
        <w:t xml:space="preserve">uentas </w:t>
      </w:r>
      <w:r w:rsidR="00A95D13">
        <w:t>vigencia 2024</w:t>
      </w:r>
      <w:r w:rsidR="00876D51">
        <w:t xml:space="preserve"> “El Agua Nos Une: es Tiempo de l</w:t>
      </w:r>
      <w:r w:rsidR="00A95D13">
        <w:t>a Seguridad Hídrica”</w:t>
      </w:r>
      <w:r>
        <w:t xml:space="preserve">, se enteró de la realización de la Audiencia Pública a través </w:t>
      </w:r>
      <w:r w:rsidR="00876D51">
        <w:t xml:space="preserve">invitación directa, con un </w:t>
      </w:r>
      <w:r w:rsidR="00BC0C85">
        <w:t>45.8% y con un 38.9</w:t>
      </w:r>
      <w:r w:rsidR="00876D51">
        <w:t xml:space="preserve">% a través de las redes sociales como X, Facebook o Instagram.  </w:t>
      </w:r>
    </w:p>
    <w:p w14:paraId="210775E8" w14:textId="77777777" w:rsidR="00EF2A8A" w:rsidRDefault="00EF2A8A">
      <w:pPr>
        <w:pStyle w:val="Textoindependiente"/>
        <w:spacing w:before="158" w:line="256" w:lineRule="auto"/>
        <w:ind w:left="118" w:right="1078"/>
        <w:jc w:val="both"/>
      </w:pPr>
    </w:p>
    <w:p w14:paraId="364305B8" w14:textId="77777777" w:rsidR="00EF2A8A" w:rsidRDefault="00BE2D86">
      <w:pPr>
        <w:pStyle w:val="Textoindependiente"/>
        <w:spacing w:before="166" w:line="256" w:lineRule="auto"/>
        <w:ind w:left="118" w:right="1078"/>
        <w:jc w:val="both"/>
      </w:pPr>
      <w:r>
        <w:rPr>
          <w:spacing w:val="-1"/>
        </w:rPr>
        <w:t>Es</w:t>
      </w:r>
      <w:r>
        <w:rPr>
          <w:spacing w:val="-17"/>
        </w:rPr>
        <w:t xml:space="preserve"> </w:t>
      </w:r>
      <w:r>
        <w:rPr>
          <w:spacing w:val="-1"/>
        </w:rPr>
        <w:t>importante</w:t>
      </w:r>
      <w:r>
        <w:rPr>
          <w:spacing w:val="-16"/>
        </w:rPr>
        <w:t xml:space="preserve"> </w:t>
      </w:r>
      <w:r>
        <w:rPr>
          <w:spacing w:val="-1"/>
        </w:rPr>
        <w:t>resaltar</w:t>
      </w:r>
      <w:r>
        <w:rPr>
          <w:spacing w:val="-20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estrategia</w:t>
      </w:r>
      <w:r>
        <w:rPr>
          <w:spacing w:val="-16"/>
        </w:rPr>
        <w:t xml:space="preserve"> </w:t>
      </w:r>
      <w:r>
        <w:rPr>
          <w:spacing w:val="-1"/>
        </w:rPr>
        <w:t>digital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redes</w:t>
      </w:r>
      <w:r>
        <w:rPr>
          <w:spacing w:val="-17"/>
        </w:rPr>
        <w:t xml:space="preserve"> </w:t>
      </w:r>
      <w:r>
        <w:t>sociales,</w:t>
      </w:r>
      <w:r>
        <w:rPr>
          <w:spacing w:val="-19"/>
        </w:rPr>
        <w:t xml:space="preserve"> </w:t>
      </w:r>
      <w:r>
        <w:t>así</w:t>
      </w:r>
      <w:r>
        <w:rPr>
          <w:spacing w:val="-18"/>
        </w:rPr>
        <w:t xml:space="preserve"> </w:t>
      </w:r>
      <w:r>
        <w:t>como</w:t>
      </w:r>
      <w:r>
        <w:rPr>
          <w:spacing w:val="-18"/>
        </w:rPr>
        <w:t xml:space="preserve"> </w:t>
      </w:r>
      <w:r w:rsidR="00914976">
        <w:t xml:space="preserve">el envío de las invitaciones de forma directa se evidencia en la respuesta de los asistentes. </w:t>
      </w:r>
    </w:p>
    <w:p w14:paraId="443F45C6" w14:textId="77777777" w:rsidR="00EF2A8A" w:rsidRDefault="00EF2A8A">
      <w:pPr>
        <w:spacing w:line="256" w:lineRule="auto"/>
        <w:jc w:val="both"/>
        <w:sectPr w:rsidR="00EF2A8A">
          <w:pgSz w:w="12240" w:h="15840"/>
          <w:pgMar w:top="1560" w:right="620" w:bottom="1980" w:left="1300" w:header="0" w:footer="1792" w:gutter="0"/>
          <w:cols w:space="720"/>
        </w:sectPr>
      </w:pPr>
    </w:p>
    <w:p w14:paraId="4A64A647" w14:textId="77777777" w:rsidR="00EF2A8A" w:rsidRDefault="002B5553">
      <w:pPr>
        <w:pStyle w:val="Textoindependiente"/>
        <w:ind w:left="0"/>
        <w:rPr>
          <w:rFonts w:ascii="Arial"/>
          <w:b/>
          <w:sz w:val="20"/>
        </w:rPr>
      </w:pPr>
      <w:r>
        <w:rPr>
          <w:noProof/>
          <w:lang w:val="en-US"/>
        </w:rPr>
        <w:lastRenderedPageBreak/>
        <w:drawing>
          <wp:inline distT="0" distB="0" distL="0" distR="0" wp14:anchorId="0AB9D42E" wp14:editId="160DA5B5">
            <wp:extent cx="6553200" cy="297878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297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BDA79" w14:textId="77777777" w:rsidR="00EF2A8A" w:rsidRDefault="00EF2A8A">
      <w:pPr>
        <w:pStyle w:val="Textoindependiente"/>
        <w:ind w:left="0"/>
        <w:rPr>
          <w:rFonts w:ascii="Arial"/>
          <w:b/>
          <w:sz w:val="20"/>
        </w:rPr>
      </w:pPr>
    </w:p>
    <w:p w14:paraId="0308FDEC" w14:textId="77777777" w:rsidR="00EF2A8A" w:rsidRDefault="00EF2A8A">
      <w:pPr>
        <w:pStyle w:val="Textoindependiente"/>
        <w:spacing w:before="8"/>
        <w:ind w:left="0"/>
        <w:rPr>
          <w:rFonts w:ascii="Arial"/>
          <w:b/>
          <w:sz w:val="12"/>
        </w:rPr>
      </w:pPr>
    </w:p>
    <w:p w14:paraId="0B01EF6D" w14:textId="77777777" w:rsidR="00EF2A8A" w:rsidRDefault="00EF2A8A">
      <w:pPr>
        <w:pStyle w:val="Textoindependiente"/>
        <w:ind w:left="0"/>
        <w:rPr>
          <w:rFonts w:ascii="Arial"/>
          <w:b/>
          <w:sz w:val="26"/>
        </w:rPr>
      </w:pPr>
    </w:p>
    <w:p w14:paraId="644ACDEA" w14:textId="77777777" w:rsidR="00EF2A8A" w:rsidRDefault="00EF2A8A">
      <w:pPr>
        <w:pStyle w:val="Textoindependiente"/>
        <w:spacing w:before="6"/>
        <w:ind w:left="0"/>
        <w:rPr>
          <w:rFonts w:ascii="Arial"/>
          <w:b/>
          <w:sz w:val="25"/>
        </w:rPr>
      </w:pPr>
    </w:p>
    <w:p w14:paraId="24CA6603" w14:textId="77777777" w:rsidR="00EF2A8A" w:rsidRDefault="00BE2D86">
      <w:pPr>
        <w:pStyle w:val="Textoindependiente"/>
        <w:spacing w:line="259" w:lineRule="auto"/>
        <w:ind w:left="118" w:right="1077"/>
        <w:jc w:val="both"/>
      </w:pPr>
      <w:r>
        <w:t>El resultado de esta pregunta, realizada a los asistentes presenciales y al público que</w:t>
      </w:r>
      <w:r>
        <w:rPr>
          <w:spacing w:val="-64"/>
        </w:rPr>
        <w:t xml:space="preserve"> </w:t>
      </w:r>
      <w:r>
        <w:t>se conectó a trav</w:t>
      </w:r>
      <w:r w:rsidR="003D7957">
        <w:t>és de la transmisión en vivo d</w:t>
      </w:r>
      <w:r w:rsidR="00914976">
        <w:t>el canal de YouTube</w:t>
      </w:r>
      <w:r>
        <w:t>, arroja que el 9</w:t>
      </w:r>
      <w:r w:rsidR="00914976">
        <w:t>1.4</w:t>
      </w:r>
      <w:r>
        <w:t>% de</w:t>
      </w:r>
      <w:r>
        <w:rPr>
          <w:spacing w:val="-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presentada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satisfactoria,</w:t>
      </w:r>
      <w:r>
        <w:rPr>
          <w:spacing w:val="1"/>
        </w:rPr>
        <w:t xml:space="preserve"> </w:t>
      </w:r>
      <w:r>
        <w:t>mientras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 w:rsidR="00914976">
        <w:t>8.6</w:t>
      </w:r>
      <w:r>
        <w:t>% la</w:t>
      </w:r>
      <w:r>
        <w:rPr>
          <w:spacing w:val="-4"/>
        </w:rPr>
        <w:t xml:space="preserve"> </w:t>
      </w:r>
      <w:r>
        <w:t>calificó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buena.</w:t>
      </w:r>
    </w:p>
    <w:p w14:paraId="03B84DBF" w14:textId="27A45E4C" w:rsidR="00EF2A8A" w:rsidRDefault="00BE2D86">
      <w:pPr>
        <w:pStyle w:val="Textoindependiente"/>
        <w:spacing w:before="159" w:line="256" w:lineRule="auto"/>
        <w:ind w:left="118" w:right="1078"/>
        <w:jc w:val="both"/>
      </w:pPr>
      <w:r>
        <w:t>Esta</w:t>
      </w:r>
      <w:r>
        <w:rPr>
          <w:spacing w:val="1"/>
        </w:rPr>
        <w:t xml:space="preserve"> </w:t>
      </w:r>
      <w:r>
        <w:t>calificación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muy</w:t>
      </w:r>
      <w:r>
        <w:rPr>
          <w:spacing w:val="1"/>
        </w:rPr>
        <w:t xml:space="preserve"> </w:t>
      </w:r>
      <w:r>
        <w:t>relevante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pues</w:t>
      </w:r>
      <w:r>
        <w:rPr>
          <w:spacing w:val="1"/>
        </w:rPr>
        <w:t xml:space="preserve"> </w:t>
      </w:r>
      <w:r>
        <w:t>refleja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satisfacción del público frente a la información brindada sobre </w:t>
      </w:r>
      <w:r w:rsidR="00B03BB3">
        <w:t>la gestión del año 2024</w:t>
      </w:r>
      <w:r w:rsidR="00914976">
        <w:t xml:space="preserve"> en el componente ambiental de la jurisdicción de la CDMB. </w:t>
      </w:r>
    </w:p>
    <w:p w14:paraId="508B44E5" w14:textId="77777777" w:rsidR="00EF2A8A" w:rsidRDefault="00EF2A8A">
      <w:pPr>
        <w:spacing w:line="256" w:lineRule="auto"/>
        <w:jc w:val="both"/>
        <w:sectPr w:rsidR="00EF2A8A">
          <w:headerReference w:type="default" r:id="rId13"/>
          <w:footerReference w:type="default" r:id="rId14"/>
          <w:pgSz w:w="12240" w:h="15840"/>
          <w:pgMar w:top="1560" w:right="620" w:bottom="1980" w:left="1300" w:header="0" w:footer="1792" w:gutter="0"/>
          <w:cols w:space="720"/>
        </w:sectPr>
      </w:pPr>
    </w:p>
    <w:p w14:paraId="09DEDAFD" w14:textId="77777777" w:rsidR="00EF2A8A" w:rsidRDefault="00EF2A8A">
      <w:pPr>
        <w:pStyle w:val="Textoindependiente"/>
        <w:ind w:left="0"/>
        <w:rPr>
          <w:sz w:val="20"/>
        </w:rPr>
      </w:pPr>
    </w:p>
    <w:p w14:paraId="4583CE90" w14:textId="77777777" w:rsidR="00EF2A8A" w:rsidRDefault="00EF2A8A">
      <w:pPr>
        <w:pStyle w:val="Textoindependiente"/>
        <w:ind w:left="0"/>
        <w:rPr>
          <w:sz w:val="20"/>
        </w:rPr>
      </w:pPr>
    </w:p>
    <w:p w14:paraId="6C983C0F" w14:textId="77777777" w:rsidR="002B5553" w:rsidRDefault="002B5553">
      <w:pPr>
        <w:pStyle w:val="Textoindependiente"/>
        <w:spacing w:before="2"/>
        <w:ind w:left="0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249ABEB0" wp14:editId="5F9226AD">
            <wp:extent cx="6553200" cy="337629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37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4EBCF" w14:textId="77777777" w:rsidR="00EF2A8A" w:rsidRDefault="00EF2A8A">
      <w:pPr>
        <w:pStyle w:val="Textoindependiente"/>
        <w:spacing w:before="2"/>
        <w:ind w:left="0"/>
        <w:rPr>
          <w:rFonts w:ascii="Arial"/>
          <w:b/>
          <w:sz w:val="11"/>
        </w:rPr>
      </w:pPr>
    </w:p>
    <w:p w14:paraId="1A172E75" w14:textId="77777777" w:rsidR="00EF2A8A" w:rsidRDefault="00EF2A8A">
      <w:pPr>
        <w:pStyle w:val="Textoindependiente"/>
        <w:ind w:left="0"/>
        <w:rPr>
          <w:rFonts w:ascii="Arial"/>
          <w:b/>
          <w:sz w:val="26"/>
        </w:rPr>
      </w:pPr>
    </w:p>
    <w:p w14:paraId="065DF235" w14:textId="77777777" w:rsidR="00EF2A8A" w:rsidRDefault="00EF2A8A">
      <w:pPr>
        <w:pStyle w:val="Textoindependiente"/>
        <w:spacing w:before="8"/>
        <w:ind w:left="0"/>
        <w:rPr>
          <w:rFonts w:ascii="Arial"/>
          <w:b/>
          <w:sz w:val="26"/>
        </w:rPr>
      </w:pPr>
    </w:p>
    <w:p w14:paraId="5D219B77" w14:textId="77777777" w:rsidR="00914976" w:rsidRDefault="00BE2D86" w:rsidP="00914976">
      <w:pPr>
        <w:pStyle w:val="Textoindependiente"/>
        <w:spacing w:before="1" w:line="259" w:lineRule="auto"/>
        <w:ind w:left="118" w:right="1077"/>
        <w:jc w:val="both"/>
        <w:sectPr w:rsidR="00914976">
          <w:headerReference w:type="default" r:id="rId16"/>
          <w:footerReference w:type="default" r:id="rId17"/>
          <w:pgSz w:w="12240" w:h="15840"/>
          <w:pgMar w:top="1560" w:right="620" w:bottom="1980" w:left="1300" w:header="0" w:footer="1792" w:gutter="0"/>
          <w:cols w:space="720"/>
        </w:sectPr>
      </w:pPr>
      <w:r>
        <w:t>De acuerdo a la calificación del público asistente de forma presencial y conectado</w:t>
      </w:r>
      <w:r>
        <w:rPr>
          <w:spacing w:val="1"/>
        </w:rPr>
        <w:t xml:space="preserve"> </w:t>
      </w:r>
      <w:r>
        <w:t xml:space="preserve">virtualmente a través </w:t>
      </w:r>
      <w:r w:rsidR="00BC0C85">
        <w:t>de la transmisión en vivo, el 94.4</w:t>
      </w:r>
      <w:r>
        <w:t>% considera muy satisfactoria la</w:t>
      </w:r>
      <w:r>
        <w:rPr>
          <w:spacing w:val="1"/>
        </w:rPr>
        <w:t xml:space="preserve"> </w:t>
      </w:r>
      <w:r>
        <w:t xml:space="preserve">presentación de la Audiencia Pública </w:t>
      </w:r>
      <w:r w:rsidR="003D7957">
        <w:t xml:space="preserve">de Rendición de cuentas </w:t>
      </w:r>
      <w:r>
        <w:t>en cuanto a un lenguaje claro y comprensible.</w:t>
      </w:r>
      <w:r>
        <w:rPr>
          <w:spacing w:val="1"/>
        </w:rPr>
        <w:t xml:space="preserve"> </w:t>
      </w:r>
      <w:r>
        <w:t xml:space="preserve">Mientras que el </w:t>
      </w:r>
      <w:r w:rsidR="00914976">
        <w:t>6.5</w:t>
      </w:r>
      <w:r>
        <w:t>% la calificó como buena. Este es un resultado importante, pues</w:t>
      </w:r>
      <w:r>
        <w:rPr>
          <w:spacing w:val="1"/>
        </w:rPr>
        <w:t xml:space="preserve"> </w:t>
      </w:r>
      <w:r>
        <w:t>evidencia un alto nivel de satisfacción de los ciudadanos frente a la información que</w:t>
      </w:r>
      <w:r>
        <w:rPr>
          <w:spacing w:val="1"/>
        </w:rPr>
        <w:t xml:space="preserve"> </w:t>
      </w:r>
      <w:r>
        <w:t>se les brinda.</w:t>
      </w:r>
      <w:r w:rsidR="00914976">
        <w:t xml:space="preserve"> </w:t>
      </w:r>
      <w:r w:rsidR="00914976" w:rsidRPr="00914976">
        <w:t>Además de contar con dos profesionales especializados en lengua de señas que permitió que todos los asistentes pudieran acceder a dicha información.</w:t>
      </w:r>
      <w:r w:rsidR="00914976">
        <w:t xml:space="preserve"> Fue una audiencia incluyente y participativa. </w:t>
      </w:r>
    </w:p>
    <w:p w14:paraId="6D56179E" w14:textId="77777777" w:rsidR="00EF2A8A" w:rsidRDefault="00EF2A8A">
      <w:pPr>
        <w:pStyle w:val="Textoindependiente"/>
        <w:ind w:left="0"/>
        <w:rPr>
          <w:sz w:val="25"/>
        </w:rPr>
      </w:pPr>
    </w:p>
    <w:p w14:paraId="1AD4FE1D" w14:textId="77777777" w:rsidR="00EF2A8A" w:rsidRDefault="00EF2A8A">
      <w:pPr>
        <w:pStyle w:val="Textoindependiente"/>
        <w:ind w:left="0"/>
        <w:rPr>
          <w:rFonts w:ascii="Arial"/>
          <w:b/>
          <w:sz w:val="20"/>
        </w:rPr>
      </w:pPr>
    </w:p>
    <w:p w14:paraId="78255FCB" w14:textId="77777777" w:rsidR="00914976" w:rsidRDefault="00914976">
      <w:pPr>
        <w:pStyle w:val="Textoindependiente"/>
        <w:spacing w:before="7"/>
        <w:ind w:left="0"/>
        <w:rPr>
          <w:noProof/>
        </w:rPr>
      </w:pPr>
    </w:p>
    <w:p w14:paraId="4CD8F6F7" w14:textId="77777777" w:rsidR="00EF2A8A" w:rsidRDefault="002B5553">
      <w:pPr>
        <w:pStyle w:val="Textoindependiente"/>
        <w:spacing w:before="7"/>
        <w:ind w:left="0"/>
        <w:rPr>
          <w:rFonts w:ascii="Arial"/>
          <w:b/>
          <w:sz w:val="16"/>
        </w:rPr>
      </w:pPr>
      <w:r>
        <w:rPr>
          <w:noProof/>
          <w:lang w:val="en-US"/>
        </w:rPr>
        <w:drawing>
          <wp:inline distT="0" distB="0" distL="0" distR="0" wp14:anchorId="04E2924B" wp14:editId="0312F9C0">
            <wp:extent cx="6553200" cy="345186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74443" w14:textId="77777777" w:rsidR="00EF2A8A" w:rsidRDefault="00EF2A8A">
      <w:pPr>
        <w:pStyle w:val="Textoindependiente"/>
        <w:ind w:left="0"/>
        <w:rPr>
          <w:rFonts w:ascii="Arial"/>
          <w:b/>
          <w:sz w:val="26"/>
        </w:rPr>
      </w:pPr>
    </w:p>
    <w:p w14:paraId="725292B5" w14:textId="77777777" w:rsidR="00EF2A8A" w:rsidRDefault="00EF2A8A">
      <w:pPr>
        <w:pStyle w:val="Textoindependiente"/>
        <w:spacing w:before="5"/>
        <w:ind w:left="0"/>
        <w:rPr>
          <w:rFonts w:ascii="Arial"/>
          <w:b/>
        </w:rPr>
      </w:pPr>
    </w:p>
    <w:p w14:paraId="64D317D2" w14:textId="77777777" w:rsidR="00EF2A8A" w:rsidRDefault="00BE2D86">
      <w:pPr>
        <w:pStyle w:val="Textoindependiente"/>
        <w:spacing w:line="259" w:lineRule="auto"/>
        <w:ind w:left="118" w:right="1075"/>
        <w:jc w:val="both"/>
      </w:pPr>
      <w:r>
        <w:t>Los</w:t>
      </w:r>
      <w:r>
        <w:rPr>
          <w:spacing w:val="-6"/>
        </w:rPr>
        <w:t xml:space="preserve"> </w:t>
      </w:r>
      <w:r>
        <w:t>asistentes</w:t>
      </w:r>
      <w:r>
        <w:rPr>
          <w:spacing w:val="-5"/>
        </w:rPr>
        <w:t xml:space="preserve"> </w:t>
      </w:r>
      <w:r>
        <w:t>confirman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logística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Audiencia</w:t>
      </w:r>
      <w:r>
        <w:rPr>
          <w:spacing w:val="-7"/>
        </w:rPr>
        <w:t xml:space="preserve"> </w:t>
      </w:r>
      <w:r w:rsidR="005F0BF0">
        <w:rPr>
          <w:spacing w:val="-7"/>
        </w:rPr>
        <w:t>de presentación de rendición de cuentas</w:t>
      </w:r>
      <w:r w:rsidR="00914976">
        <w:rPr>
          <w:spacing w:val="-7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muy</w:t>
      </w:r>
      <w:r>
        <w:rPr>
          <w:spacing w:val="-8"/>
        </w:rPr>
        <w:t xml:space="preserve"> </w:t>
      </w:r>
      <w:r>
        <w:t>satisfactoria</w:t>
      </w:r>
      <w:r>
        <w:rPr>
          <w:spacing w:val="-64"/>
        </w:rPr>
        <w:t xml:space="preserve"> </w:t>
      </w:r>
      <w:r w:rsidR="00BC0C85">
        <w:rPr>
          <w:spacing w:val="-64"/>
        </w:rPr>
        <w:t xml:space="preserve">           </w:t>
      </w:r>
      <w:r w:rsidR="00BC0C85">
        <w:t>con un 89.2</w:t>
      </w:r>
      <w:r>
        <w:t>%; seguida de</w:t>
      </w:r>
      <w:r w:rsidR="00BC0C85">
        <w:t xml:space="preserve"> una calificación buena con un 10,5</w:t>
      </w:r>
      <w:r>
        <w:t>%. Aunque hay algunos</w:t>
      </w:r>
      <w:r>
        <w:rPr>
          <w:spacing w:val="1"/>
        </w:rPr>
        <w:t xml:space="preserve"> </w:t>
      </w:r>
      <w:r>
        <w:t xml:space="preserve">aspectos por mejorar, manifestados en los comentarios </w:t>
      </w:r>
      <w:r w:rsidR="00914976">
        <w:t>de</w:t>
      </w:r>
      <w:r w:rsidR="005F0BF0">
        <w:t xml:space="preserve"> la pregunta abierta de esta en</w:t>
      </w:r>
      <w:r w:rsidR="00914976">
        <w:t>cuesta</w:t>
      </w:r>
      <w:r>
        <w:t>,</w:t>
      </w:r>
      <w:r>
        <w:rPr>
          <w:spacing w:val="-64"/>
        </w:rPr>
        <w:t xml:space="preserve"> </w:t>
      </w:r>
      <w:r>
        <w:t>los ciudadanos le dieron una buena puntuación a la logística, en cuanto horario y</w:t>
      </w:r>
      <w:r>
        <w:rPr>
          <w:spacing w:val="1"/>
        </w:rPr>
        <w:t xml:space="preserve"> </w:t>
      </w:r>
      <w:r>
        <w:t>medios</w:t>
      </w:r>
      <w:r>
        <w:rPr>
          <w:spacing w:val="-1"/>
        </w:rPr>
        <w:t xml:space="preserve"> </w:t>
      </w:r>
      <w:r>
        <w:t>tecnológicos usados.</w:t>
      </w:r>
    </w:p>
    <w:p w14:paraId="1145CD0D" w14:textId="77777777" w:rsidR="00EF2A8A" w:rsidRDefault="00EF2A8A">
      <w:pPr>
        <w:spacing w:line="259" w:lineRule="auto"/>
        <w:jc w:val="both"/>
        <w:sectPr w:rsidR="00EF2A8A">
          <w:headerReference w:type="default" r:id="rId19"/>
          <w:footerReference w:type="default" r:id="rId20"/>
          <w:pgSz w:w="12240" w:h="15840"/>
          <w:pgMar w:top="1560" w:right="620" w:bottom="1980" w:left="1300" w:header="0" w:footer="1792" w:gutter="0"/>
          <w:cols w:space="720"/>
        </w:sectPr>
      </w:pPr>
    </w:p>
    <w:p w14:paraId="3DD82591" w14:textId="77777777" w:rsidR="00EF2A8A" w:rsidRDefault="00EF2A8A">
      <w:pPr>
        <w:pStyle w:val="Textoindependiente"/>
        <w:spacing w:before="9"/>
        <w:ind w:left="0"/>
      </w:pPr>
    </w:p>
    <w:p w14:paraId="28260E35" w14:textId="77777777" w:rsidR="00EF2A8A" w:rsidRDefault="002B5553">
      <w:pPr>
        <w:pStyle w:val="Textoindependiente"/>
        <w:ind w:left="0"/>
        <w:rPr>
          <w:rFonts w:ascii="Arial"/>
          <w:b/>
          <w:sz w:val="20"/>
        </w:rPr>
      </w:pPr>
      <w:r>
        <w:rPr>
          <w:noProof/>
          <w:lang w:val="en-US"/>
        </w:rPr>
        <w:drawing>
          <wp:inline distT="0" distB="0" distL="0" distR="0" wp14:anchorId="0A03FE90" wp14:editId="56499C8D">
            <wp:extent cx="6553200" cy="3380105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3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BDB9F" w14:textId="77777777" w:rsidR="00EF2A8A" w:rsidRDefault="00EF2A8A">
      <w:pPr>
        <w:pStyle w:val="Textoindependiente"/>
        <w:ind w:left="0"/>
        <w:rPr>
          <w:rFonts w:ascii="Arial"/>
          <w:b/>
          <w:sz w:val="20"/>
        </w:rPr>
      </w:pPr>
    </w:p>
    <w:p w14:paraId="172550D6" w14:textId="77777777" w:rsidR="00EF2A8A" w:rsidRDefault="00EF2A8A">
      <w:pPr>
        <w:pStyle w:val="Textoindependiente"/>
        <w:spacing w:before="8"/>
        <w:ind w:left="0"/>
        <w:rPr>
          <w:rFonts w:ascii="Arial"/>
          <w:b/>
          <w:sz w:val="12"/>
        </w:rPr>
      </w:pPr>
    </w:p>
    <w:p w14:paraId="0D9ACEB4" w14:textId="77777777" w:rsidR="00EF2A8A" w:rsidRDefault="00EF2A8A">
      <w:pPr>
        <w:pStyle w:val="Textoindependiente"/>
        <w:ind w:left="0"/>
        <w:rPr>
          <w:rFonts w:ascii="Arial"/>
          <w:b/>
          <w:sz w:val="26"/>
        </w:rPr>
      </w:pPr>
    </w:p>
    <w:p w14:paraId="06F88245" w14:textId="17DF5781" w:rsidR="00EF2A8A" w:rsidRDefault="00914976">
      <w:pPr>
        <w:pStyle w:val="Textoindependiente"/>
        <w:spacing w:line="259" w:lineRule="auto"/>
        <w:ind w:left="118" w:right="1078"/>
        <w:jc w:val="both"/>
      </w:pPr>
      <w:r>
        <w:t>El 100%</w:t>
      </w:r>
      <w:r w:rsidR="00BE2D86">
        <w:t xml:space="preserve"> </w:t>
      </w:r>
      <w:r>
        <w:t>confirmó que</w:t>
      </w:r>
      <w:r w:rsidR="00BE2D86">
        <w:t xml:space="preserve"> volverían a asistir a</w:t>
      </w:r>
      <w:r w:rsidR="00BE2D86">
        <w:rPr>
          <w:spacing w:val="1"/>
        </w:rPr>
        <w:t xml:space="preserve"> </w:t>
      </w:r>
      <w:r w:rsidR="00BE2D86">
        <w:t xml:space="preserve">una Audiencia Pública </w:t>
      </w:r>
      <w:r w:rsidR="003D7957">
        <w:t xml:space="preserve">de Rendición de cuentas </w:t>
      </w:r>
      <w:r w:rsidR="00BE2D86">
        <w:t>de la CDMB. Esto</w:t>
      </w:r>
      <w:r w:rsidR="00BE2D86">
        <w:rPr>
          <w:spacing w:val="1"/>
        </w:rPr>
        <w:t xml:space="preserve"> </w:t>
      </w:r>
      <w:r w:rsidR="00BE2D86">
        <w:t xml:space="preserve">significa que este tipo de eventos de </w:t>
      </w:r>
      <w:r w:rsidR="00812FCE">
        <w:t>audiencia</w:t>
      </w:r>
      <w:r w:rsidR="00BE2D86">
        <w:t xml:space="preserve"> es de interés para los</w:t>
      </w:r>
      <w:r w:rsidR="00BE2D86">
        <w:rPr>
          <w:spacing w:val="1"/>
        </w:rPr>
        <w:t xml:space="preserve"> </w:t>
      </w:r>
      <w:r w:rsidR="00BE2D86">
        <w:rPr>
          <w:spacing w:val="-1"/>
        </w:rPr>
        <w:t>ciudadanos</w:t>
      </w:r>
      <w:r w:rsidR="00BE2D86">
        <w:rPr>
          <w:spacing w:val="-19"/>
        </w:rPr>
        <w:t xml:space="preserve"> </w:t>
      </w:r>
      <w:r w:rsidR="00BE2D86">
        <w:rPr>
          <w:spacing w:val="-1"/>
        </w:rPr>
        <w:t>de</w:t>
      </w:r>
      <w:r w:rsidR="00BE2D86">
        <w:rPr>
          <w:spacing w:val="-15"/>
        </w:rPr>
        <w:t xml:space="preserve"> </w:t>
      </w:r>
      <w:r w:rsidR="00BE2D86">
        <w:rPr>
          <w:spacing w:val="-1"/>
        </w:rPr>
        <w:t>los</w:t>
      </w:r>
      <w:r w:rsidR="00BE2D86">
        <w:rPr>
          <w:spacing w:val="-16"/>
        </w:rPr>
        <w:t xml:space="preserve"> </w:t>
      </w:r>
      <w:r w:rsidR="00BE2D86">
        <w:rPr>
          <w:spacing w:val="-1"/>
        </w:rPr>
        <w:t>13</w:t>
      </w:r>
      <w:r w:rsidR="00BE2D86">
        <w:rPr>
          <w:spacing w:val="-17"/>
        </w:rPr>
        <w:t xml:space="preserve"> </w:t>
      </w:r>
      <w:r w:rsidR="00BE2D86">
        <w:rPr>
          <w:spacing w:val="-1"/>
        </w:rPr>
        <w:t>municipios</w:t>
      </w:r>
      <w:r w:rsidR="00BE2D86">
        <w:rPr>
          <w:spacing w:val="-16"/>
        </w:rPr>
        <w:t xml:space="preserve"> </w:t>
      </w:r>
      <w:r w:rsidR="00BE2D86">
        <w:rPr>
          <w:spacing w:val="-1"/>
        </w:rPr>
        <w:t>de</w:t>
      </w:r>
      <w:r w:rsidR="00BE2D86">
        <w:rPr>
          <w:spacing w:val="-15"/>
        </w:rPr>
        <w:t xml:space="preserve"> </w:t>
      </w:r>
      <w:r w:rsidR="00BE2D86">
        <w:rPr>
          <w:spacing w:val="-1"/>
        </w:rPr>
        <w:t>la</w:t>
      </w:r>
      <w:r w:rsidR="00BE2D86">
        <w:rPr>
          <w:spacing w:val="-15"/>
        </w:rPr>
        <w:t xml:space="preserve"> </w:t>
      </w:r>
      <w:r w:rsidR="00BE2D86">
        <w:rPr>
          <w:spacing w:val="-1"/>
        </w:rPr>
        <w:t>jurisdicción,</w:t>
      </w:r>
      <w:r w:rsidR="00BE2D86">
        <w:rPr>
          <w:spacing w:val="-15"/>
        </w:rPr>
        <w:t xml:space="preserve"> </w:t>
      </w:r>
      <w:r w:rsidR="00BE2D86">
        <w:t>pues</w:t>
      </w:r>
      <w:r w:rsidR="00BE2D86">
        <w:rPr>
          <w:spacing w:val="-16"/>
        </w:rPr>
        <w:t xml:space="preserve"> </w:t>
      </w:r>
      <w:r w:rsidR="00BE2D86">
        <w:t>es</w:t>
      </w:r>
      <w:r w:rsidR="00BE2D86">
        <w:rPr>
          <w:spacing w:val="-16"/>
        </w:rPr>
        <w:t xml:space="preserve"> </w:t>
      </w:r>
      <w:r w:rsidR="00BE2D86">
        <w:t>un</w:t>
      </w:r>
      <w:r w:rsidR="00BE2D86">
        <w:rPr>
          <w:spacing w:val="-17"/>
        </w:rPr>
        <w:t xml:space="preserve"> </w:t>
      </w:r>
      <w:r w:rsidR="00BE2D86">
        <w:t>escenario</w:t>
      </w:r>
      <w:r w:rsidR="00BE2D86">
        <w:rPr>
          <w:spacing w:val="-15"/>
        </w:rPr>
        <w:t xml:space="preserve"> </w:t>
      </w:r>
      <w:r w:rsidR="00BE2D86">
        <w:t>donde</w:t>
      </w:r>
      <w:r w:rsidR="00BE2D86">
        <w:rPr>
          <w:spacing w:val="-15"/>
        </w:rPr>
        <w:t xml:space="preserve"> </w:t>
      </w:r>
      <w:r w:rsidR="00BE2D86">
        <w:t>pueden</w:t>
      </w:r>
      <w:r w:rsidR="00BE2D86">
        <w:rPr>
          <w:spacing w:val="-65"/>
        </w:rPr>
        <w:t xml:space="preserve"> </w:t>
      </w:r>
      <w:r w:rsidR="003D7957">
        <w:rPr>
          <w:spacing w:val="-65"/>
        </w:rPr>
        <w:t xml:space="preserve">                </w:t>
      </w:r>
      <w:r w:rsidR="00BE2D86">
        <w:t xml:space="preserve">conocer </w:t>
      </w:r>
      <w:r w:rsidR="00B03BB3">
        <w:t>los avances de la gestión de la CDMB durante el año 2024.</w:t>
      </w:r>
    </w:p>
    <w:p w14:paraId="06AA515C" w14:textId="77777777" w:rsidR="00EF2A8A" w:rsidRDefault="00EF2A8A">
      <w:pPr>
        <w:spacing w:line="259" w:lineRule="auto"/>
        <w:jc w:val="both"/>
        <w:sectPr w:rsidR="00EF2A8A">
          <w:headerReference w:type="default" r:id="rId22"/>
          <w:footerReference w:type="default" r:id="rId23"/>
          <w:pgSz w:w="12240" w:h="15840"/>
          <w:pgMar w:top="1560" w:right="620" w:bottom="1980" w:left="1300" w:header="0" w:footer="1792" w:gutter="0"/>
          <w:cols w:space="720"/>
        </w:sectPr>
      </w:pPr>
    </w:p>
    <w:p w14:paraId="4EFFE40D" w14:textId="77777777" w:rsidR="00EF2A8A" w:rsidRDefault="00EF2A8A">
      <w:pPr>
        <w:pStyle w:val="Textoindependiente"/>
        <w:spacing w:before="9"/>
        <w:ind w:left="0"/>
      </w:pPr>
    </w:p>
    <w:p w14:paraId="49DCB850" w14:textId="77777777" w:rsidR="00EF2A8A" w:rsidRDefault="002B5553">
      <w:pPr>
        <w:pStyle w:val="Textoindependiente"/>
        <w:ind w:left="0"/>
        <w:rPr>
          <w:rFonts w:ascii="Arial"/>
          <w:b/>
          <w:sz w:val="20"/>
        </w:rPr>
      </w:pPr>
      <w:r>
        <w:rPr>
          <w:noProof/>
          <w:lang w:val="en-US"/>
        </w:rPr>
        <w:drawing>
          <wp:inline distT="0" distB="0" distL="0" distR="0" wp14:anchorId="6107AD92" wp14:editId="7E9A9B38">
            <wp:extent cx="6553200" cy="370459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70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7BCFD" w14:textId="77777777" w:rsidR="00EF2A8A" w:rsidRDefault="00EF2A8A">
      <w:pPr>
        <w:pStyle w:val="Textoindependiente"/>
        <w:ind w:left="0"/>
        <w:rPr>
          <w:rFonts w:ascii="Arial"/>
          <w:b/>
          <w:sz w:val="20"/>
        </w:rPr>
      </w:pPr>
    </w:p>
    <w:p w14:paraId="5F3A0D46" w14:textId="77777777" w:rsidR="00EF2A8A" w:rsidRDefault="00EF2A8A">
      <w:pPr>
        <w:pStyle w:val="Textoindependiente"/>
        <w:spacing w:before="8"/>
        <w:ind w:left="0"/>
        <w:rPr>
          <w:rFonts w:ascii="Arial"/>
          <w:b/>
          <w:sz w:val="12"/>
        </w:rPr>
      </w:pPr>
    </w:p>
    <w:p w14:paraId="511C2EB0" w14:textId="77777777" w:rsidR="00EF2A8A" w:rsidRDefault="00EF2A8A">
      <w:pPr>
        <w:pStyle w:val="Textoindependiente"/>
        <w:ind w:left="0"/>
        <w:rPr>
          <w:rFonts w:ascii="Arial"/>
          <w:b/>
          <w:sz w:val="26"/>
        </w:rPr>
      </w:pPr>
    </w:p>
    <w:p w14:paraId="4138043B" w14:textId="77777777" w:rsidR="00EF2A8A" w:rsidRDefault="00EF2A8A">
      <w:pPr>
        <w:pStyle w:val="Textoindependiente"/>
        <w:spacing w:before="2"/>
        <w:ind w:left="0"/>
        <w:rPr>
          <w:rFonts w:ascii="Arial"/>
          <w:b/>
          <w:sz w:val="28"/>
        </w:rPr>
      </w:pPr>
    </w:p>
    <w:p w14:paraId="1D0733A9" w14:textId="77777777" w:rsidR="00EF2A8A" w:rsidRDefault="00BE2D86">
      <w:pPr>
        <w:pStyle w:val="Textoindependiente"/>
        <w:spacing w:line="259" w:lineRule="auto"/>
        <w:ind w:left="118" w:right="1078"/>
        <w:jc w:val="both"/>
      </w:pPr>
      <w:r>
        <w:t xml:space="preserve">El </w:t>
      </w:r>
      <w:r w:rsidR="00711863">
        <w:t>82</w:t>
      </w:r>
      <w:r>
        <w:t>% de los asistentes prefieren el desarrollo de la Audiencia Pública</w:t>
      </w:r>
      <w:r w:rsidR="00711863">
        <w:t xml:space="preserve"> de Rendición de cuentas </w:t>
      </w:r>
      <w:r>
        <w:t>de forma</w:t>
      </w:r>
      <w:r>
        <w:rPr>
          <w:spacing w:val="1"/>
        </w:rPr>
        <w:t xml:space="preserve"> </w:t>
      </w:r>
      <w:r>
        <w:t xml:space="preserve">Virtual, mientras que el </w:t>
      </w:r>
      <w:r w:rsidR="00711863">
        <w:t>18</w:t>
      </w:r>
      <w:r>
        <w:t>% opta por la opción presencial. Esto evidencia la gran</w:t>
      </w:r>
      <w:r>
        <w:rPr>
          <w:spacing w:val="1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virtual,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 w:rsidR="00F752C7">
        <w:rPr>
          <w:b/>
        </w:rPr>
        <w:t>240</w:t>
      </w:r>
      <w:r>
        <w:rPr>
          <w:spacing w:val="-4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conectadas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4"/>
        </w:rPr>
        <w:t xml:space="preserve"> </w:t>
      </w:r>
      <w:r w:rsidR="00711863">
        <w:rPr>
          <w:spacing w:val="-64"/>
        </w:rPr>
        <w:t xml:space="preserve">          </w:t>
      </w:r>
      <w:r>
        <w:t>transmisión en</w:t>
      </w:r>
      <w:r>
        <w:rPr>
          <w:spacing w:val="1"/>
        </w:rPr>
        <w:t xml:space="preserve"> </w:t>
      </w:r>
      <w:r>
        <w:t>vivo</w:t>
      </w:r>
      <w:r>
        <w:rPr>
          <w:spacing w:val="1"/>
        </w:rPr>
        <w:t xml:space="preserve"> </w:t>
      </w:r>
      <w:r w:rsidR="00711863">
        <w:t>de</w:t>
      </w:r>
      <w:r w:rsidR="00812FCE">
        <w:t xml:space="preserve"> YouTube</w:t>
      </w:r>
      <w:r>
        <w:t>.</w:t>
      </w:r>
    </w:p>
    <w:p w14:paraId="3855A746" w14:textId="77777777" w:rsidR="00EF2A8A" w:rsidRDefault="00EF2A8A">
      <w:pPr>
        <w:spacing w:line="259" w:lineRule="auto"/>
        <w:jc w:val="both"/>
        <w:sectPr w:rsidR="00EF2A8A">
          <w:headerReference w:type="default" r:id="rId25"/>
          <w:footerReference w:type="default" r:id="rId26"/>
          <w:pgSz w:w="12240" w:h="15840"/>
          <w:pgMar w:top="1560" w:right="620" w:bottom="1980" w:left="1300" w:header="0" w:footer="1792" w:gutter="0"/>
          <w:cols w:space="720"/>
        </w:sectPr>
      </w:pPr>
    </w:p>
    <w:p w14:paraId="48FEE9D8" w14:textId="77777777" w:rsidR="00812FCE" w:rsidRDefault="00812FCE" w:rsidP="00812FCE">
      <w:pPr>
        <w:rPr>
          <w:rStyle w:val="myxfac"/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 w:rsidRPr="00114935">
        <w:rPr>
          <w:rStyle w:val="myxfac"/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lastRenderedPageBreak/>
        <w:t>7. Comentarios y/o Sugerencias:</w:t>
      </w:r>
    </w:p>
    <w:p w14:paraId="765DCCE5" w14:textId="77777777" w:rsidR="002E2DAB" w:rsidRDefault="002E2DAB" w:rsidP="00812FCE">
      <w:pPr>
        <w:rPr>
          <w:rStyle w:val="myxfac"/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078A6DB2" w14:textId="77777777" w:rsidR="002E2DAB" w:rsidRDefault="002E2DAB" w:rsidP="00812FCE">
      <w:pPr>
        <w:rPr>
          <w:rStyle w:val="myxfac"/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49F0CEB" w14:textId="77777777" w:rsidR="00812FCE" w:rsidRPr="00114935" w:rsidRDefault="00812FCE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 w:rsidRPr="00114935"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>Ninguna</w:t>
      </w:r>
    </w:p>
    <w:p w14:paraId="44BF899C" w14:textId="77777777" w:rsidR="00812FCE" w:rsidRDefault="00AF4D59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>Felicitaciones por el gran trabajo. Insistir en las acciones en relación al carrasco.</w:t>
      </w:r>
    </w:p>
    <w:p w14:paraId="030EF147" w14:textId="77777777" w:rsidR="00AF4D59" w:rsidRDefault="00AF4D59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 xml:space="preserve">Excelente trabajo y exposición, de pronto tratar de incentivar para que las personas asistan </w:t>
      </w:r>
      <w:r w:rsidR="001E0E9E"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>de una manera más participativa de manera presencial.</w:t>
      </w:r>
    </w:p>
    <w:p w14:paraId="6F4AEED5" w14:textId="77777777" w:rsidR="001E0E9E" w:rsidRDefault="001E0E9E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>La categoría mixta es una excelente opción para llegar a más personas.</w:t>
      </w:r>
    </w:p>
    <w:p w14:paraId="28B94A82" w14:textId="77777777" w:rsidR="001E0E9E" w:rsidRDefault="001E0E9E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>Me quedó claro todo el funcionamiento de la CDMB.</w:t>
      </w:r>
    </w:p>
    <w:p w14:paraId="676C21A2" w14:textId="77777777" w:rsidR="001E0E9E" w:rsidRDefault="001E0E9E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 xml:space="preserve">El aire acondicionado está muy alto y generar incomodidad al ser prolongado cuando la actividad se extiende por más de 3 horas. </w:t>
      </w:r>
    </w:p>
    <w:p w14:paraId="3A533DD6" w14:textId="77777777" w:rsidR="001E0E9E" w:rsidRDefault="001E0E9E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>Me pareció clara, eficiente y muy bien organizada, cada una de las dependencias de la entidad hacen y nos dejan clara una gran fortaleza el trabajo en equipo.</w:t>
      </w:r>
    </w:p>
    <w:p w14:paraId="2678097E" w14:textId="77777777" w:rsidR="001E0E9E" w:rsidRDefault="001E0E9E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>Ninguna</w:t>
      </w:r>
    </w:p>
    <w:p w14:paraId="6610FCF0" w14:textId="77777777" w:rsidR="001E0E9E" w:rsidRDefault="001E0E9E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>Ninguna</w:t>
      </w:r>
    </w:p>
    <w:p w14:paraId="34C47F0C" w14:textId="77777777" w:rsidR="001E0E9E" w:rsidRDefault="001E0E9E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 xml:space="preserve">Felicitaciones por tan buena labor, por preservar el cuidado del medio ambiente y por su integridad </w:t>
      </w:r>
      <w:r w:rsidR="00677E5F"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>en el manejo de sus responsabilidades.</w:t>
      </w:r>
    </w:p>
    <w:p w14:paraId="714AAC80" w14:textId="77777777" w:rsidR="00677E5F" w:rsidRDefault="00677E5F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>Ninguna</w:t>
      </w:r>
    </w:p>
    <w:p w14:paraId="58C88CBB" w14:textId="77777777" w:rsidR="00677E5F" w:rsidRDefault="00677E5F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>Muy claro todo lo dicho y lo hecho por la CDMB y el Dr. Juan Carlos Rojas Nova y todo su equipo, felicitaciones.</w:t>
      </w:r>
    </w:p>
    <w:p w14:paraId="20CBC0DF" w14:textId="77777777" w:rsidR="00677E5F" w:rsidRDefault="00677E5F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 xml:space="preserve">Ninguna </w:t>
      </w:r>
    </w:p>
    <w:p w14:paraId="43B2E3CF" w14:textId="77777777" w:rsidR="00677E5F" w:rsidRDefault="00677E5F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>Ninguna</w:t>
      </w:r>
    </w:p>
    <w:p w14:paraId="40DA49E6" w14:textId="77777777" w:rsidR="00677E5F" w:rsidRDefault="00677E5F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>Ninguna</w:t>
      </w:r>
    </w:p>
    <w:p w14:paraId="1151E442" w14:textId="77777777" w:rsidR="00677E5F" w:rsidRDefault="00677E5F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>Ninguna</w:t>
      </w:r>
    </w:p>
    <w:p w14:paraId="0DAE7A71" w14:textId="77777777" w:rsidR="00677E5F" w:rsidRDefault="00677E5F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>Buena gestión.</w:t>
      </w:r>
    </w:p>
    <w:p w14:paraId="799BF8F2" w14:textId="77777777" w:rsidR="00677E5F" w:rsidRDefault="00677E5F" w:rsidP="00812FCE">
      <w:pPr>
        <w:pStyle w:val="Prrafodelista"/>
        <w:widowControl/>
        <w:numPr>
          <w:ilvl w:val="0"/>
          <w:numId w:val="3"/>
        </w:numPr>
        <w:shd w:val="clear" w:color="auto" w:fill="F8F9FA"/>
        <w:autoSpaceDE/>
        <w:autoSpaceDN/>
        <w:spacing w:line="300" w:lineRule="atLeast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  <w:t>Buena gestión del material audiovisual para informar sobre los distintos logros.</w:t>
      </w:r>
    </w:p>
    <w:p w14:paraId="6FAA4915" w14:textId="77777777" w:rsidR="002E2DAB" w:rsidRPr="003D7957" w:rsidRDefault="002E2DAB" w:rsidP="003D7957">
      <w:pPr>
        <w:pStyle w:val="Prrafodelista"/>
        <w:widowControl/>
        <w:shd w:val="clear" w:color="auto" w:fill="F8F9FA"/>
        <w:autoSpaceDE/>
        <w:autoSpaceDN/>
        <w:spacing w:line="300" w:lineRule="atLeast"/>
        <w:ind w:left="720" w:firstLine="0"/>
        <w:contextualSpacing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</w:p>
    <w:p w14:paraId="72C29D7E" w14:textId="77777777" w:rsidR="002E2DAB" w:rsidRDefault="002E2DAB" w:rsidP="002E2DAB">
      <w:pPr>
        <w:pStyle w:val="Prrafodelista"/>
        <w:widowControl/>
        <w:shd w:val="clear" w:color="auto" w:fill="F8F9FA"/>
        <w:autoSpaceDE/>
        <w:autoSpaceDN/>
        <w:spacing w:line="300" w:lineRule="atLeast"/>
        <w:ind w:left="720" w:firstLine="0"/>
        <w:contextualSpacing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</w:p>
    <w:p w14:paraId="2F20D626" w14:textId="77777777" w:rsidR="002E2DAB" w:rsidRDefault="002E2DAB" w:rsidP="002E2DAB">
      <w:pPr>
        <w:rPr>
          <w:rStyle w:val="myxfac"/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19C42E86" w14:textId="77777777" w:rsidR="002E2DAB" w:rsidRDefault="002E2DAB" w:rsidP="002E2DAB">
      <w:pPr>
        <w:rPr>
          <w:rStyle w:val="myxfac"/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Style w:val="myxfac"/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  <w:t xml:space="preserve">Atentamente, </w:t>
      </w:r>
    </w:p>
    <w:p w14:paraId="36DA7401" w14:textId="77777777" w:rsidR="002E2DAB" w:rsidRDefault="002E2DAB" w:rsidP="002E2DAB">
      <w:pPr>
        <w:rPr>
          <w:rStyle w:val="myxfac"/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75A12A6B" w14:textId="77777777" w:rsidR="002E2DAB" w:rsidRDefault="002E2DAB" w:rsidP="002E2DAB">
      <w:pPr>
        <w:rPr>
          <w:rStyle w:val="myxfac"/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  <w:r>
        <w:rPr>
          <w:rStyle w:val="myxfac"/>
          <w:rFonts w:ascii="Arial" w:hAnsi="Arial" w:cs="Arial"/>
          <w:noProof/>
          <w:color w:val="202124"/>
          <w:spacing w:val="3"/>
          <w:sz w:val="24"/>
          <w:szCs w:val="24"/>
          <w:shd w:val="clear" w:color="auto" w:fill="FFFFFF"/>
          <w:lang w:val="en-US"/>
        </w:rPr>
        <w:drawing>
          <wp:inline distT="0" distB="0" distL="0" distR="0" wp14:anchorId="0C41A3BD" wp14:editId="4D334ED2">
            <wp:extent cx="1368539" cy="4953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26" cy="50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545D4" w14:textId="77777777" w:rsidR="002E2DAB" w:rsidRDefault="002E2DAB" w:rsidP="002E2DAB">
      <w:pPr>
        <w:rPr>
          <w:rStyle w:val="myxfac"/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70B4B2B3" w14:textId="77777777" w:rsidR="002E2DAB" w:rsidRDefault="002E2DAB" w:rsidP="002E2DAB">
      <w:pPr>
        <w:tabs>
          <w:tab w:val="left" w:pos="839"/>
        </w:tabs>
        <w:spacing w:before="6"/>
        <w:jc w:val="both"/>
        <w:rPr>
          <w:rFonts w:ascii="Arial" w:hAnsi="Arial" w:cs="Arial"/>
          <w:b/>
          <w:sz w:val="24"/>
        </w:rPr>
      </w:pPr>
      <w:r w:rsidRPr="00066687">
        <w:rPr>
          <w:rFonts w:ascii="Arial" w:hAnsi="Arial" w:cs="Arial"/>
          <w:b/>
          <w:sz w:val="24"/>
        </w:rPr>
        <w:t xml:space="preserve">Claudia Marcela Ramírez López </w:t>
      </w:r>
    </w:p>
    <w:p w14:paraId="5F387151" w14:textId="77777777" w:rsidR="002E2DAB" w:rsidRPr="00066687" w:rsidRDefault="002E2DAB" w:rsidP="002E2DAB">
      <w:pPr>
        <w:tabs>
          <w:tab w:val="left" w:pos="839"/>
        </w:tabs>
        <w:spacing w:before="6"/>
        <w:jc w:val="both"/>
        <w:rPr>
          <w:rFonts w:ascii="Arial" w:hAnsi="Arial" w:cs="Arial"/>
          <w:sz w:val="24"/>
        </w:rPr>
      </w:pPr>
      <w:r w:rsidRPr="00066687">
        <w:rPr>
          <w:rFonts w:ascii="Arial" w:hAnsi="Arial" w:cs="Arial"/>
          <w:sz w:val="24"/>
        </w:rPr>
        <w:t xml:space="preserve">Profesional Especializado Grado 16 – Jefe de Prensa y Comunicaciones de la CDMB </w:t>
      </w:r>
    </w:p>
    <w:p w14:paraId="136006AC" w14:textId="77777777" w:rsidR="002E2DAB" w:rsidRDefault="002E2DAB" w:rsidP="002E2DAB">
      <w:pPr>
        <w:rPr>
          <w:rStyle w:val="myxfac"/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p w14:paraId="65ECAA95" w14:textId="77777777" w:rsidR="002E2DAB" w:rsidRDefault="002E2DAB" w:rsidP="002E2DAB">
      <w:pPr>
        <w:rPr>
          <w:rStyle w:val="myxfac"/>
          <w:rFonts w:ascii="Arial" w:hAnsi="Arial" w:cs="Arial"/>
          <w:color w:val="202124"/>
          <w:spacing w:val="3"/>
          <w:sz w:val="24"/>
          <w:szCs w:val="24"/>
          <w:shd w:val="clear" w:color="auto" w:fill="FFFFFF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65"/>
        <w:gridCol w:w="3717"/>
        <w:gridCol w:w="1176"/>
      </w:tblGrid>
      <w:tr w:rsidR="002E2DAB" w:rsidRPr="009712C0" w14:paraId="09FB417A" w14:textId="77777777" w:rsidTr="00D248C6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F583" w14:textId="77777777" w:rsidR="002E2DAB" w:rsidRPr="009712C0" w:rsidRDefault="002E2DAB" w:rsidP="00D248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712C0">
              <w:rPr>
                <w:rFonts w:ascii="Arial" w:hAnsi="Arial" w:cs="Arial"/>
                <w:sz w:val="14"/>
                <w:szCs w:val="14"/>
              </w:rPr>
              <w:t>Proyectó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8532" w14:textId="77777777" w:rsidR="002E2DAB" w:rsidRPr="009712C0" w:rsidRDefault="002E2DAB" w:rsidP="00D248C6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sz w:val="14"/>
                <w:szCs w:val="14"/>
              </w:rPr>
              <w:t xml:space="preserve">laudia Marcela Ramírez López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AA81" w14:textId="77777777" w:rsidR="002E2DAB" w:rsidRPr="009712C0" w:rsidRDefault="002E2DAB" w:rsidP="00D248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712C0">
              <w:rPr>
                <w:rFonts w:ascii="Arial" w:hAnsi="Arial" w:cs="Arial"/>
                <w:sz w:val="14"/>
                <w:szCs w:val="14"/>
              </w:rPr>
              <w:t xml:space="preserve">Profesional 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sz w:val="14"/>
                <w:szCs w:val="14"/>
              </w:rPr>
              <w:t>specializada – Jefe de Prensa y Comunicaciones de la CDMB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DA72" w14:textId="77777777" w:rsidR="002E2DAB" w:rsidRPr="009712C0" w:rsidRDefault="002E2DAB" w:rsidP="00D248C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4"/>
                <w:szCs w:val="14"/>
                <w:lang w:val="en-US"/>
              </w:rPr>
              <w:drawing>
                <wp:inline distT="0" distB="0" distL="0" distR="0" wp14:anchorId="44639ADE" wp14:editId="3C39028D">
                  <wp:extent cx="571500" cy="206939"/>
                  <wp:effectExtent l="0" t="0" r="0" b="3175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12" cy="22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2DAB" w:rsidRPr="009712C0" w14:paraId="44D8B352" w14:textId="77777777" w:rsidTr="00D248C6">
        <w:trPr>
          <w:trHeight w:val="2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94C1" w14:textId="77777777" w:rsidR="002E2DAB" w:rsidRPr="009712C0" w:rsidRDefault="002E2DAB" w:rsidP="00D248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712C0">
              <w:rPr>
                <w:rFonts w:ascii="Arial" w:hAnsi="Arial" w:cs="Arial"/>
                <w:sz w:val="14"/>
                <w:szCs w:val="14"/>
              </w:rPr>
              <w:t>Revisó y aprobó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62C3" w14:textId="6464682C" w:rsidR="002E2DAB" w:rsidRPr="00C508C7" w:rsidRDefault="00B03BB3" w:rsidP="00D248C6">
            <w:pPr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 xml:space="preserve">Jenny Carolina Sánchez </w:t>
            </w:r>
            <w:r w:rsidR="002E2DAB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CAF4" w14:textId="5C053813" w:rsidR="002E2DAB" w:rsidRPr="00B03BB3" w:rsidRDefault="00B03BB3" w:rsidP="00D248C6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B03BB3">
              <w:rPr>
                <w:rFonts w:ascii="Arial" w:hAnsi="Arial" w:cs="Arial"/>
                <w:bCs/>
                <w:sz w:val="14"/>
                <w:szCs w:val="14"/>
              </w:rPr>
              <w:t xml:space="preserve">Profesional Especializada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ACA2" w14:textId="47E662D6" w:rsidR="002E2DAB" w:rsidRPr="009712C0" w:rsidRDefault="006B6626" w:rsidP="00D248C6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43767">
              <w:rPr>
                <w:rFonts w:asciiTheme="majorHAnsi" w:hAnsiTheme="majorHAnsi" w:cstheme="majorHAnsi"/>
                <w:noProof/>
                <w:sz w:val="16"/>
                <w:szCs w:val="16"/>
              </w:rPr>
              <w:drawing>
                <wp:inline distT="0" distB="0" distL="0" distR="0" wp14:anchorId="6C6A74DF" wp14:editId="4B1273A4">
                  <wp:extent cx="606652" cy="238125"/>
                  <wp:effectExtent l="0" t="0" r="317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37" cy="24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641CEB" w14:textId="77777777" w:rsidR="002E2DAB" w:rsidRPr="002E2DAB" w:rsidRDefault="002E2DAB" w:rsidP="002E2DAB">
      <w:pPr>
        <w:pStyle w:val="Prrafodelista"/>
        <w:widowControl/>
        <w:shd w:val="clear" w:color="auto" w:fill="F8F9FA"/>
        <w:autoSpaceDE/>
        <w:autoSpaceDN/>
        <w:spacing w:line="300" w:lineRule="atLeast"/>
        <w:ind w:left="720" w:firstLine="0"/>
        <w:contextualSpacing/>
        <w:jc w:val="both"/>
        <w:rPr>
          <w:rFonts w:ascii="Arial" w:eastAsia="Times New Roman" w:hAnsi="Arial" w:cs="Arial"/>
          <w:color w:val="202124"/>
          <w:spacing w:val="3"/>
          <w:sz w:val="24"/>
          <w:szCs w:val="24"/>
          <w:lang w:eastAsia="es-CO"/>
        </w:rPr>
      </w:pPr>
    </w:p>
    <w:sectPr w:rsidR="002E2DAB" w:rsidRPr="002E2DAB">
      <w:pgSz w:w="12240" w:h="15840"/>
      <w:pgMar w:top="1560" w:right="620" w:bottom="1980" w:left="1300" w:header="0" w:footer="1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1514" w14:textId="77777777" w:rsidR="00B30631" w:rsidRDefault="00B30631">
      <w:r>
        <w:separator/>
      </w:r>
    </w:p>
  </w:endnote>
  <w:endnote w:type="continuationSeparator" w:id="0">
    <w:p w14:paraId="297DDD7B" w14:textId="77777777" w:rsidR="00B30631" w:rsidRDefault="00B3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401D" w14:textId="77777777" w:rsidR="00EF2A8A" w:rsidRDefault="00BE2D86">
    <w:pPr>
      <w:pStyle w:val="Textoindependiente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487452160" behindDoc="1" locked="0" layoutInCell="1" allowOverlap="1" wp14:anchorId="427AA32E" wp14:editId="75D2FE04">
          <wp:simplePos x="0" y="0"/>
          <wp:positionH relativeFrom="page">
            <wp:posOffset>0</wp:posOffset>
          </wp:positionH>
          <wp:positionV relativeFrom="page">
            <wp:posOffset>8793549</wp:posOffset>
          </wp:positionV>
          <wp:extent cx="7772400" cy="126485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26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915C" w14:textId="77777777" w:rsidR="00EF2A8A" w:rsidRDefault="00BE2D86">
    <w:pPr>
      <w:pStyle w:val="Textoindependiente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487453184" behindDoc="1" locked="0" layoutInCell="1" allowOverlap="1" wp14:anchorId="670B7623" wp14:editId="3DBFFC66">
          <wp:simplePos x="0" y="0"/>
          <wp:positionH relativeFrom="page">
            <wp:posOffset>0</wp:posOffset>
          </wp:positionH>
          <wp:positionV relativeFrom="page">
            <wp:posOffset>8793549</wp:posOffset>
          </wp:positionV>
          <wp:extent cx="7772400" cy="1264850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26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E59B" w14:textId="77777777" w:rsidR="00EF2A8A" w:rsidRDefault="00BE2D86">
    <w:pPr>
      <w:pStyle w:val="Textoindependiente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63D66C30" wp14:editId="34015969">
          <wp:simplePos x="0" y="0"/>
          <wp:positionH relativeFrom="page">
            <wp:posOffset>0</wp:posOffset>
          </wp:positionH>
          <wp:positionV relativeFrom="page">
            <wp:posOffset>8793549</wp:posOffset>
          </wp:positionV>
          <wp:extent cx="7772400" cy="12648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26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5FF0" w14:textId="77777777" w:rsidR="00EF2A8A" w:rsidRDefault="00BE2D86">
    <w:pPr>
      <w:pStyle w:val="Textoindependiente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487455232" behindDoc="1" locked="0" layoutInCell="1" allowOverlap="1" wp14:anchorId="0B8BE90F" wp14:editId="1178A81D">
          <wp:simplePos x="0" y="0"/>
          <wp:positionH relativeFrom="page">
            <wp:posOffset>0</wp:posOffset>
          </wp:positionH>
          <wp:positionV relativeFrom="page">
            <wp:posOffset>8793549</wp:posOffset>
          </wp:positionV>
          <wp:extent cx="7772400" cy="1264850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26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7B47" w14:textId="77777777" w:rsidR="00EF2A8A" w:rsidRDefault="00BE2D86">
    <w:pPr>
      <w:pStyle w:val="Textoindependiente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487456256" behindDoc="1" locked="0" layoutInCell="1" allowOverlap="1" wp14:anchorId="00F40708" wp14:editId="2CBE69E4">
          <wp:simplePos x="0" y="0"/>
          <wp:positionH relativeFrom="page">
            <wp:posOffset>0</wp:posOffset>
          </wp:positionH>
          <wp:positionV relativeFrom="page">
            <wp:posOffset>8793549</wp:posOffset>
          </wp:positionV>
          <wp:extent cx="7772400" cy="1264850"/>
          <wp:effectExtent l="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26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F5CA" w14:textId="77777777" w:rsidR="00EF2A8A" w:rsidRDefault="00BE2D86">
    <w:pPr>
      <w:pStyle w:val="Textoindependiente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487457280" behindDoc="1" locked="0" layoutInCell="1" allowOverlap="1" wp14:anchorId="4229EA63" wp14:editId="5D11AB0F">
          <wp:simplePos x="0" y="0"/>
          <wp:positionH relativeFrom="page">
            <wp:posOffset>0</wp:posOffset>
          </wp:positionH>
          <wp:positionV relativeFrom="page">
            <wp:posOffset>8793549</wp:posOffset>
          </wp:positionV>
          <wp:extent cx="7772400" cy="1264850"/>
          <wp:effectExtent l="0" t="0" r="0" b="0"/>
          <wp:wrapNone/>
          <wp:docPr id="3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126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E161" w14:textId="77777777" w:rsidR="00B30631" w:rsidRDefault="00B30631">
      <w:r>
        <w:separator/>
      </w:r>
    </w:p>
  </w:footnote>
  <w:footnote w:type="continuationSeparator" w:id="0">
    <w:p w14:paraId="37C79F8D" w14:textId="77777777" w:rsidR="00B30631" w:rsidRDefault="00B3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19A4" w14:textId="77777777" w:rsidR="00EF2A8A" w:rsidRDefault="00BE2D86">
    <w:pPr>
      <w:pStyle w:val="Textoindependiente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487451648" behindDoc="1" locked="0" layoutInCell="1" allowOverlap="1" wp14:anchorId="65348AA5" wp14:editId="2BB7BA8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446259" cy="9347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46259" cy="934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DFB9" w14:textId="77777777" w:rsidR="00EF2A8A" w:rsidRDefault="00BE2D86">
    <w:pPr>
      <w:pStyle w:val="Textoindependiente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487452672" behindDoc="1" locked="0" layoutInCell="1" allowOverlap="1" wp14:anchorId="3A67C548" wp14:editId="3A082F4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446259" cy="93471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46259" cy="934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6E8CC" w14:textId="77777777" w:rsidR="00EF2A8A" w:rsidRDefault="00BE2D86">
    <w:pPr>
      <w:pStyle w:val="Textoindependiente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251657216" behindDoc="1" locked="0" layoutInCell="1" allowOverlap="1" wp14:anchorId="0942AD2D" wp14:editId="5DFA3B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446259" cy="934716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46259" cy="934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A115" w14:textId="77777777" w:rsidR="00EF2A8A" w:rsidRDefault="00BE2D86">
    <w:pPr>
      <w:pStyle w:val="Textoindependiente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487454720" behindDoc="1" locked="0" layoutInCell="1" allowOverlap="1" wp14:anchorId="32CFE12B" wp14:editId="6BFE08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446259" cy="934716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46259" cy="934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9D30" w14:textId="77777777" w:rsidR="00EF2A8A" w:rsidRDefault="00BE2D86">
    <w:pPr>
      <w:pStyle w:val="Textoindependiente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487455744" behindDoc="1" locked="0" layoutInCell="1" allowOverlap="1" wp14:anchorId="5CD614D5" wp14:editId="1BEA27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446259" cy="934716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46259" cy="934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B627" w14:textId="77777777" w:rsidR="00EF2A8A" w:rsidRDefault="00BE2D86">
    <w:pPr>
      <w:pStyle w:val="Textoindependiente"/>
      <w:spacing w:line="14" w:lineRule="auto"/>
      <w:ind w:left="0"/>
      <w:rPr>
        <w:sz w:val="20"/>
      </w:rPr>
    </w:pPr>
    <w:r>
      <w:rPr>
        <w:noProof/>
        <w:lang w:val="en-US"/>
      </w:rPr>
      <w:drawing>
        <wp:anchor distT="0" distB="0" distL="0" distR="0" simplePos="0" relativeHeight="487456768" behindDoc="1" locked="0" layoutInCell="1" allowOverlap="1" wp14:anchorId="1FF11B36" wp14:editId="7FAD9B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446259" cy="934716"/>
          <wp:effectExtent l="0" t="0" r="0" b="0"/>
          <wp:wrapNone/>
          <wp:docPr id="3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46259" cy="9347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7F89"/>
    <w:multiLevelType w:val="hybridMultilevel"/>
    <w:tmpl w:val="145C7756"/>
    <w:lvl w:ilvl="0" w:tplc="ACEEC1C0">
      <w:numFmt w:val="bullet"/>
      <w:lvlText w:val=""/>
      <w:lvlJc w:val="left"/>
      <w:pPr>
        <w:ind w:left="838" w:hanging="360"/>
      </w:pPr>
      <w:rPr>
        <w:rFonts w:hint="default"/>
        <w:w w:val="100"/>
        <w:lang w:val="es-ES" w:eastAsia="en-US" w:bidi="ar-SA"/>
      </w:rPr>
    </w:lvl>
    <w:lvl w:ilvl="1" w:tplc="844CF59C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2" w:tplc="0DAE4B18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5150FDEA">
      <w:numFmt w:val="bullet"/>
      <w:lvlText w:val="•"/>
      <w:lvlJc w:val="left"/>
      <w:pPr>
        <w:ind w:left="3684" w:hanging="360"/>
      </w:pPr>
      <w:rPr>
        <w:rFonts w:hint="default"/>
        <w:lang w:val="es-ES" w:eastAsia="en-US" w:bidi="ar-SA"/>
      </w:rPr>
    </w:lvl>
    <w:lvl w:ilvl="4" w:tplc="B6C4F790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5" w:tplc="079A07EC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27203F82"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7" w:tplc="E3AAAFD2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8" w:tplc="884E7C00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D8F1EA9"/>
    <w:multiLevelType w:val="hybridMultilevel"/>
    <w:tmpl w:val="D25C94A2"/>
    <w:lvl w:ilvl="0" w:tplc="70ACEB22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2A3432"/>
    <w:multiLevelType w:val="hybridMultilevel"/>
    <w:tmpl w:val="3B8E3F76"/>
    <w:lvl w:ilvl="0" w:tplc="0978B770">
      <w:start w:val="1"/>
      <w:numFmt w:val="decimal"/>
      <w:lvlText w:val="%1)"/>
      <w:lvlJc w:val="left"/>
      <w:pPr>
        <w:ind w:left="838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D2E67702">
      <w:numFmt w:val="bullet"/>
      <w:lvlText w:val="•"/>
      <w:lvlJc w:val="left"/>
      <w:pPr>
        <w:ind w:left="1788" w:hanging="360"/>
      </w:pPr>
      <w:rPr>
        <w:rFonts w:hint="default"/>
        <w:lang w:val="es-ES" w:eastAsia="en-US" w:bidi="ar-SA"/>
      </w:rPr>
    </w:lvl>
    <w:lvl w:ilvl="2" w:tplc="E7AA0232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AE300206">
      <w:numFmt w:val="bullet"/>
      <w:lvlText w:val="•"/>
      <w:lvlJc w:val="left"/>
      <w:pPr>
        <w:ind w:left="3684" w:hanging="360"/>
      </w:pPr>
      <w:rPr>
        <w:rFonts w:hint="default"/>
        <w:lang w:val="es-ES" w:eastAsia="en-US" w:bidi="ar-SA"/>
      </w:rPr>
    </w:lvl>
    <w:lvl w:ilvl="4" w:tplc="EA2056EA"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5" w:tplc="EBC6C37C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0B8AF268"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7" w:tplc="09DCBD1C">
      <w:numFmt w:val="bullet"/>
      <w:lvlText w:val="•"/>
      <w:lvlJc w:val="left"/>
      <w:pPr>
        <w:ind w:left="7476" w:hanging="360"/>
      </w:pPr>
      <w:rPr>
        <w:rFonts w:hint="default"/>
        <w:lang w:val="es-ES" w:eastAsia="en-US" w:bidi="ar-SA"/>
      </w:rPr>
    </w:lvl>
    <w:lvl w:ilvl="8" w:tplc="8242B0B6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A8A"/>
    <w:rsid w:val="000079F3"/>
    <w:rsid w:val="000D264B"/>
    <w:rsid w:val="0017796A"/>
    <w:rsid w:val="001E0E9E"/>
    <w:rsid w:val="002B5553"/>
    <w:rsid w:val="002E2DAB"/>
    <w:rsid w:val="003110D4"/>
    <w:rsid w:val="00316784"/>
    <w:rsid w:val="003D7957"/>
    <w:rsid w:val="004911A2"/>
    <w:rsid w:val="004A48AE"/>
    <w:rsid w:val="00554BA7"/>
    <w:rsid w:val="005B07D8"/>
    <w:rsid w:val="005F0BF0"/>
    <w:rsid w:val="00655459"/>
    <w:rsid w:val="00677E5F"/>
    <w:rsid w:val="006B6626"/>
    <w:rsid w:val="006D04D5"/>
    <w:rsid w:val="00711863"/>
    <w:rsid w:val="007A3DE2"/>
    <w:rsid w:val="00812FCE"/>
    <w:rsid w:val="00876D51"/>
    <w:rsid w:val="00914976"/>
    <w:rsid w:val="00A95D13"/>
    <w:rsid w:val="00AF4D59"/>
    <w:rsid w:val="00B03BB3"/>
    <w:rsid w:val="00B30631"/>
    <w:rsid w:val="00BA3B22"/>
    <w:rsid w:val="00BC0C85"/>
    <w:rsid w:val="00BD625D"/>
    <w:rsid w:val="00BE2D86"/>
    <w:rsid w:val="00C45CF1"/>
    <w:rsid w:val="00CB2E8A"/>
    <w:rsid w:val="00ED0C2A"/>
    <w:rsid w:val="00EF2A8A"/>
    <w:rsid w:val="00F7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0374"/>
  <w15:docId w15:val="{0E32EEEB-AD16-4CE1-A635-DE096530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838" w:hanging="36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38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76D5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76D51"/>
    <w:rPr>
      <w:color w:val="605E5C"/>
      <w:shd w:val="clear" w:color="auto" w:fill="E1DFDD"/>
    </w:rPr>
  </w:style>
  <w:style w:type="character" w:customStyle="1" w:styleId="myxfac">
    <w:name w:val="myxfac"/>
    <w:basedOn w:val="Fuentedeprrafopredeter"/>
    <w:rsid w:val="00812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ssxWQMCkUtMhABbPOa4piD-gY-zLeDUJNyZEIpPBMA1jWLw/viewform" TargetMode="External"/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5.xml"/><Relationship Id="rId28" Type="http://schemas.openxmlformats.org/officeDocument/2006/relationships/image" Target="media/image11.png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882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CDMB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 Infante Alvarez</dc:creator>
  <cp:lastModifiedBy>Jenny Carolina Sanchez Martinez</cp:lastModifiedBy>
  <cp:revision>3</cp:revision>
  <dcterms:created xsi:type="dcterms:W3CDTF">2025-04-21T21:35:00Z</dcterms:created>
  <dcterms:modified xsi:type="dcterms:W3CDTF">2025-04-22T14:54:00Z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2024-04-08T00:00:00Z</vt:filetime>
  </property>
</Properties>
</file>